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327" w:rsidRDefault="004A7031">
      <w:bookmarkStart w:id="0" w:name="_GoBack"/>
      <w:bookmarkEnd w:id="0"/>
      <w:r w:rsidRPr="004A7031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-513715</wp:posOffset>
            </wp:positionV>
            <wp:extent cx="9334060" cy="6741266"/>
            <wp:effectExtent l="0" t="0" r="635" b="2540"/>
            <wp:wrapNone/>
            <wp:docPr id="1" name="Picture 1" descr="http://www.ametsoc.org/amsedu/dstreme/extras/b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metsoc.org/amsedu/dstreme/extras/bmap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060" cy="674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1327" w:rsidSect="004A7031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031" w:rsidRDefault="004A7031" w:rsidP="004A7031">
      <w:pPr>
        <w:spacing w:after="0" w:line="240" w:lineRule="auto"/>
      </w:pPr>
      <w:r>
        <w:separator/>
      </w:r>
    </w:p>
  </w:endnote>
  <w:endnote w:type="continuationSeparator" w:id="0">
    <w:p w:rsidR="004A7031" w:rsidRDefault="004A7031" w:rsidP="004A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031" w:rsidRDefault="004A7031">
    <w:pPr>
      <w:pStyle w:val="Footer"/>
    </w:pPr>
    <w:r w:rsidRPr="004A7031">
      <w:t>http://serc.carleton.edu/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031" w:rsidRDefault="004A7031" w:rsidP="004A7031">
      <w:pPr>
        <w:spacing w:after="0" w:line="240" w:lineRule="auto"/>
      </w:pPr>
      <w:r>
        <w:separator/>
      </w:r>
    </w:p>
  </w:footnote>
  <w:footnote w:type="continuationSeparator" w:id="0">
    <w:p w:rsidR="004A7031" w:rsidRDefault="004A7031" w:rsidP="004A7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031"/>
    <w:rsid w:val="004A7031"/>
    <w:rsid w:val="004C7479"/>
    <w:rsid w:val="008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59F5A-3597-427C-8539-DEBB08FA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031"/>
  </w:style>
  <w:style w:type="paragraph" w:styleId="Footer">
    <w:name w:val="footer"/>
    <w:basedOn w:val="Normal"/>
    <w:link w:val="FooterChar"/>
    <w:uiPriority w:val="99"/>
    <w:unhideWhenUsed/>
    <w:rsid w:val="004A70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1</cp:revision>
  <dcterms:created xsi:type="dcterms:W3CDTF">2016-06-15T16:36:00Z</dcterms:created>
  <dcterms:modified xsi:type="dcterms:W3CDTF">2016-06-15T16:38:00Z</dcterms:modified>
</cp:coreProperties>
</file>